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AD727" w14:textId="10D3C298" w:rsidR="00652989" w:rsidRPr="005B4C01" w:rsidRDefault="00652989" w:rsidP="00781B1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2"/>
          <w:szCs w:val="22"/>
        </w:rPr>
      </w:pPr>
      <w:r w:rsidRPr="005B4C01">
        <w:rPr>
          <w:b/>
          <w:color w:val="333333"/>
          <w:sz w:val="22"/>
          <w:szCs w:val="22"/>
        </w:rPr>
        <w:t xml:space="preserve">UCLA </w:t>
      </w:r>
      <w:r w:rsidR="004762C6">
        <w:rPr>
          <w:b/>
          <w:color w:val="333333"/>
          <w:sz w:val="22"/>
          <w:szCs w:val="22"/>
        </w:rPr>
        <w:t>AMERICAN INDIAN STUDIES INTERDEPARTMENTAL PROGRAM</w:t>
      </w:r>
    </w:p>
    <w:p w14:paraId="6CFCC91C" w14:textId="34FE410A" w:rsidR="00652989" w:rsidRPr="005B4C01" w:rsidRDefault="00652989" w:rsidP="00781B1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2"/>
          <w:szCs w:val="22"/>
        </w:rPr>
      </w:pPr>
      <w:r w:rsidRPr="005B4C01">
        <w:rPr>
          <w:b/>
          <w:color w:val="333333"/>
          <w:sz w:val="22"/>
          <w:szCs w:val="22"/>
        </w:rPr>
        <w:t>OPEN POSITIONS: PART-TIME LECTURERS (NON-SENATE) 20</w:t>
      </w:r>
      <w:r w:rsidR="00F819B8">
        <w:rPr>
          <w:b/>
          <w:color w:val="333333"/>
          <w:sz w:val="22"/>
          <w:szCs w:val="22"/>
        </w:rPr>
        <w:t>2</w:t>
      </w:r>
      <w:r w:rsidR="001C7B66">
        <w:rPr>
          <w:b/>
          <w:color w:val="333333"/>
          <w:sz w:val="22"/>
          <w:szCs w:val="22"/>
        </w:rPr>
        <w:t>1</w:t>
      </w:r>
      <w:r w:rsidR="00DC0950" w:rsidRPr="005B4C01">
        <w:rPr>
          <w:b/>
          <w:color w:val="333333"/>
          <w:sz w:val="22"/>
          <w:szCs w:val="22"/>
        </w:rPr>
        <w:t>-2</w:t>
      </w:r>
      <w:r w:rsidR="001C7B66">
        <w:rPr>
          <w:b/>
          <w:color w:val="333333"/>
          <w:sz w:val="22"/>
          <w:szCs w:val="22"/>
        </w:rPr>
        <w:t>2</w:t>
      </w:r>
    </w:p>
    <w:p w14:paraId="38BC1E20" w14:textId="77777777" w:rsidR="00781B12" w:rsidRPr="005B4C01" w:rsidRDefault="00781B12" w:rsidP="00781B1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2"/>
          <w:szCs w:val="22"/>
        </w:rPr>
      </w:pPr>
    </w:p>
    <w:p w14:paraId="751B5969" w14:textId="50306B80" w:rsidR="00DD4BF8" w:rsidRPr="007160CC" w:rsidRDefault="00DD4BF8" w:rsidP="00DD4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0C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762C6">
        <w:rPr>
          <w:rFonts w:ascii="Times New Roman" w:eastAsia="Times New Roman" w:hAnsi="Times New Roman" w:cs="Times New Roman"/>
          <w:sz w:val="24"/>
          <w:szCs w:val="24"/>
        </w:rPr>
        <w:t>American Indian Studies IDP</w:t>
      </w:r>
      <w:r w:rsidRPr="007160CC">
        <w:rPr>
          <w:rFonts w:ascii="Times New Roman" w:eastAsia="Times New Roman" w:hAnsi="Times New Roman" w:cs="Times New Roman"/>
          <w:sz w:val="24"/>
          <w:szCs w:val="24"/>
        </w:rPr>
        <w:t xml:space="preserve"> at UCLA is accepting applications for part-time lecturer (non- senate) positions for teaching a course in </w:t>
      </w:r>
      <w:r w:rsidR="00DF4B8F">
        <w:rPr>
          <w:rFonts w:ascii="Times New Roman" w:eastAsia="Times New Roman" w:hAnsi="Times New Roman" w:cs="Times New Roman"/>
          <w:sz w:val="24"/>
          <w:szCs w:val="24"/>
        </w:rPr>
        <w:t>American Indian Studies</w:t>
      </w:r>
      <w:r w:rsidRPr="007160CC">
        <w:rPr>
          <w:rFonts w:ascii="Times New Roman" w:eastAsia="Times New Roman" w:hAnsi="Times New Roman" w:cs="Times New Roman"/>
          <w:sz w:val="24"/>
          <w:szCs w:val="24"/>
        </w:rPr>
        <w:t xml:space="preserve"> in 20</w:t>
      </w:r>
      <w:r w:rsidR="00F819B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7B6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60CC">
        <w:rPr>
          <w:rFonts w:ascii="Times New Roman" w:eastAsia="Times New Roman" w:hAnsi="Times New Roman" w:cs="Times New Roman"/>
          <w:sz w:val="24"/>
          <w:szCs w:val="24"/>
        </w:rPr>
        <w:t>-2</w:t>
      </w:r>
      <w:r w:rsidR="001C7B6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60CC">
        <w:rPr>
          <w:rFonts w:ascii="Times New Roman" w:eastAsia="Times New Roman" w:hAnsi="Times New Roman" w:cs="Times New Roman"/>
          <w:sz w:val="24"/>
          <w:szCs w:val="24"/>
        </w:rPr>
        <w:t>. Quarter academic appointment dates are as follows:</w:t>
      </w:r>
    </w:p>
    <w:p w14:paraId="3073FDD4" w14:textId="3F81370E" w:rsidR="00DD4BF8" w:rsidRPr="007160CC" w:rsidRDefault="00DD4BF8" w:rsidP="00DD4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0CC">
        <w:rPr>
          <w:rFonts w:ascii="Times New Roman" w:eastAsia="Times New Roman" w:hAnsi="Times New Roman" w:cs="Times New Roman"/>
          <w:sz w:val="24"/>
          <w:szCs w:val="24"/>
        </w:rPr>
        <w:t>Fall: October 1-December 31st, 20</w:t>
      </w:r>
      <w:r w:rsidR="00111C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7B6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60CC">
        <w:rPr>
          <w:rFonts w:ascii="Times New Roman" w:eastAsia="Times New Roman" w:hAnsi="Times New Roman" w:cs="Times New Roman"/>
          <w:sz w:val="24"/>
          <w:szCs w:val="24"/>
        </w:rPr>
        <w:br/>
        <w:t>Winter: January 1-March 31st, 202</w:t>
      </w:r>
      <w:r w:rsidR="001C7B6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60CC">
        <w:rPr>
          <w:rFonts w:ascii="Times New Roman" w:eastAsia="Times New Roman" w:hAnsi="Times New Roman" w:cs="Times New Roman"/>
          <w:sz w:val="24"/>
          <w:szCs w:val="24"/>
        </w:rPr>
        <w:br/>
        <w:t>Spring: April 1-June 30th, 202</w:t>
      </w:r>
      <w:r w:rsidR="001C7B66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E452ECA" w14:textId="05E918A3" w:rsidR="007160CC" w:rsidRDefault="00DD4BF8" w:rsidP="00DD4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0CC">
        <w:rPr>
          <w:rFonts w:ascii="Times New Roman" w:eastAsia="Times New Roman" w:hAnsi="Times New Roman" w:cs="Times New Roman"/>
          <w:sz w:val="24"/>
          <w:szCs w:val="24"/>
        </w:rPr>
        <w:t xml:space="preserve">Areas of expertise and research/course experience needed are as follows: </w:t>
      </w:r>
      <w:r w:rsidR="00DF4B8F">
        <w:rPr>
          <w:rFonts w:ascii="Times New Roman" w:eastAsia="Times New Roman" w:hAnsi="Times New Roman" w:cs="Times New Roman"/>
          <w:sz w:val="24"/>
          <w:szCs w:val="24"/>
        </w:rPr>
        <w:t xml:space="preserve">American Indian History, American Indian Politics, </w:t>
      </w:r>
      <w:r w:rsidR="007458D5">
        <w:rPr>
          <w:rFonts w:ascii="Times New Roman" w:eastAsia="Times New Roman" w:hAnsi="Times New Roman" w:cs="Times New Roman"/>
          <w:sz w:val="24"/>
          <w:szCs w:val="24"/>
        </w:rPr>
        <w:t xml:space="preserve">American Indian Societies and Communities, </w:t>
      </w:r>
      <w:r w:rsidR="00DF4B8F">
        <w:rPr>
          <w:rFonts w:ascii="Times New Roman" w:eastAsia="Times New Roman" w:hAnsi="Times New Roman" w:cs="Times New Roman"/>
          <w:sz w:val="24"/>
          <w:szCs w:val="24"/>
        </w:rPr>
        <w:t>California Native American History.</w:t>
      </w:r>
    </w:p>
    <w:p w14:paraId="6CDD6B3B" w14:textId="3FB1ACF6" w:rsidR="00DD4BF8" w:rsidRPr="007160CC" w:rsidRDefault="00DD4BF8" w:rsidP="00DD4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0CC">
        <w:rPr>
          <w:rFonts w:ascii="Times New Roman" w:eastAsia="Times New Roman" w:hAnsi="Times New Roman" w:cs="Times New Roman"/>
          <w:sz w:val="24"/>
          <w:szCs w:val="24"/>
        </w:rPr>
        <w:t>Applicants with extensive academic and/or profession experience are encouraged to apply.</w:t>
      </w:r>
      <w:r w:rsidRPr="007160CC">
        <w:rPr>
          <w:rFonts w:ascii="Times New Roman" w:eastAsia="Times New Roman" w:hAnsi="Times New Roman" w:cs="Times New Roman"/>
          <w:sz w:val="24"/>
          <w:szCs w:val="24"/>
        </w:rPr>
        <w:br/>
        <w:t xml:space="preserve">PhD required. </w:t>
      </w:r>
    </w:p>
    <w:p w14:paraId="18A62D8C" w14:textId="77777777" w:rsidR="004544E6" w:rsidRDefault="00DD4BF8" w:rsidP="004544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60CC">
        <w:rPr>
          <w:rFonts w:ascii="Times New Roman" w:eastAsia="Times New Roman" w:hAnsi="Times New Roman" w:cs="Times New Roman"/>
          <w:sz w:val="24"/>
          <w:szCs w:val="24"/>
        </w:rPr>
        <w:t>Please submit your application to UCLA Academic Recruit, including the following required documents:</w:t>
      </w:r>
    </w:p>
    <w:p w14:paraId="117062EE" w14:textId="3FD2E4F4" w:rsidR="004544E6" w:rsidRDefault="00DD4BF8" w:rsidP="004544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60CC">
        <w:rPr>
          <w:rFonts w:ascii="Times New Roman" w:eastAsia="Times New Roman" w:hAnsi="Times New Roman" w:cs="Times New Roman"/>
          <w:sz w:val="24"/>
          <w:szCs w:val="24"/>
        </w:rPr>
        <w:br/>
        <w:t>-Cover Letter</w:t>
      </w:r>
      <w:r w:rsidRPr="007160CC">
        <w:rPr>
          <w:rFonts w:ascii="Times New Roman" w:eastAsia="Times New Roman" w:hAnsi="Times New Roman" w:cs="Times New Roman"/>
          <w:sz w:val="24"/>
          <w:szCs w:val="24"/>
        </w:rPr>
        <w:br/>
        <w:t xml:space="preserve">-Curriculum Vitae </w:t>
      </w:r>
    </w:p>
    <w:p w14:paraId="7363E496" w14:textId="39BFE2E6" w:rsidR="00DD4BF8" w:rsidRPr="007160CC" w:rsidRDefault="00DD4BF8" w:rsidP="004544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60CC">
        <w:rPr>
          <w:rFonts w:ascii="Times New Roman" w:eastAsia="Times New Roman" w:hAnsi="Times New Roman" w:cs="Times New Roman"/>
          <w:sz w:val="24"/>
          <w:szCs w:val="24"/>
        </w:rPr>
        <w:t>-Teaching evaluation summaries</w:t>
      </w:r>
      <w:r w:rsidRPr="007160CC">
        <w:rPr>
          <w:rFonts w:ascii="Times New Roman" w:eastAsia="Times New Roman" w:hAnsi="Times New Roman" w:cs="Times New Roman"/>
          <w:sz w:val="24"/>
          <w:szCs w:val="24"/>
        </w:rPr>
        <w:br/>
        <w:t>-List titles of course(s) you have experience teaching</w:t>
      </w:r>
      <w:r w:rsidRPr="007160CC">
        <w:rPr>
          <w:rFonts w:ascii="Times New Roman" w:eastAsia="Times New Roman" w:hAnsi="Times New Roman" w:cs="Times New Roman"/>
          <w:sz w:val="24"/>
          <w:szCs w:val="24"/>
        </w:rPr>
        <w:br/>
        <w:t xml:space="preserve">-A paragraph description and sample syllabus for the proposed course </w:t>
      </w:r>
    </w:p>
    <w:p w14:paraId="2ABD7F27" w14:textId="058E486C" w:rsidR="00DD4BF8" w:rsidRPr="007160CC" w:rsidRDefault="00DD4BF8" w:rsidP="00DD4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0CC">
        <w:rPr>
          <w:rFonts w:ascii="Times New Roman" w:eastAsia="Times New Roman" w:hAnsi="Times New Roman" w:cs="Times New Roman"/>
          <w:sz w:val="24"/>
          <w:szCs w:val="24"/>
        </w:rPr>
        <w:t xml:space="preserve">A description of current </w:t>
      </w:r>
      <w:r w:rsidR="00DF4B8F">
        <w:rPr>
          <w:rFonts w:ascii="Times New Roman" w:eastAsia="Times New Roman" w:hAnsi="Times New Roman" w:cs="Times New Roman"/>
          <w:sz w:val="24"/>
          <w:szCs w:val="24"/>
        </w:rPr>
        <w:t>American Indian Studies</w:t>
      </w:r>
      <w:r w:rsidRPr="007160CC">
        <w:rPr>
          <w:rFonts w:ascii="Times New Roman" w:eastAsia="Times New Roman" w:hAnsi="Times New Roman" w:cs="Times New Roman"/>
          <w:sz w:val="24"/>
          <w:szCs w:val="24"/>
        </w:rPr>
        <w:t xml:space="preserve"> courses offered can be found in the UCLA Registrar's course catalog- [</w:t>
      </w:r>
      <w:r w:rsidR="00DF4B8F" w:rsidRPr="00DF4B8F">
        <w:rPr>
          <w:rFonts w:ascii="Times New Roman" w:eastAsia="Times New Roman" w:hAnsi="Times New Roman" w:cs="Times New Roman"/>
          <w:sz w:val="24"/>
          <w:szCs w:val="24"/>
        </w:rPr>
        <w:t>https://registrar.ucla.edu/academics/course-descriptions?search=AM+IND</w:t>
      </w:r>
      <w:r w:rsidRPr="007160CC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7160CC">
        <w:rPr>
          <w:rFonts w:ascii="Times New Roman" w:eastAsia="Times New Roman" w:hAnsi="Times New Roman" w:cs="Times New Roman"/>
          <w:sz w:val="24"/>
          <w:szCs w:val="24"/>
        </w:rPr>
        <w:br/>
        <w:t xml:space="preserve">Applications should be submitted between now and </w:t>
      </w:r>
      <w:r w:rsidR="00064B25">
        <w:rPr>
          <w:rFonts w:ascii="Times New Roman" w:eastAsia="Times New Roman" w:hAnsi="Times New Roman" w:cs="Times New Roman"/>
          <w:sz w:val="24"/>
          <w:szCs w:val="24"/>
        </w:rPr>
        <w:t>March 15</w:t>
      </w:r>
      <w:r w:rsidRPr="007160CC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064B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7B6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60CC">
        <w:rPr>
          <w:rFonts w:ascii="Times New Roman" w:eastAsia="Times New Roman" w:hAnsi="Times New Roman" w:cs="Times New Roman"/>
          <w:sz w:val="24"/>
          <w:szCs w:val="24"/>
        </w:rPr>
        <w:t xml:space="preserve"> (close date).</w:t>
      </w:r>
      <w:r w:rsidRPr="007160CC">
        <w:rPr>
          <w:rFonts w:ascii="Times New Roman" w:eastAsia="Times New Roman" w:hAnsi="Times New Roman" w:cs="Times New Roman"/>
          <w:sz w:val="24"/>
          <w:szCs w:val="24"/>
        </w:rPr>
        <w:br/>
        <w:t xml:space="preserve">Mailed or emailed submissions will not be accepted. </w:t>
      </w:r>
    </w:p>
    <w:p w14:paraId="42C3C51F" w14:textId="77777777" w:rsidR="00DD4BF8" w:rsidRPr="007160CC" w:rsidRDefault="00DD4BF8" w:rsidP="00DD4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0CC">
        <w:rPr>
          <w:rFonts w:ascii="Times New Roman" w:eastAsia="Times New Roman" w:hAnsi="Times New Roman" w:cs="Times New Roman"/>
          <w:sz w:val="24"/>
          <w:szCs w:val="24"/>
        </w:rPr>
        <w:t xml:space="preserve">Terms and conditions of employment are subject to UC policy and any appropriate collective bargaining agreement. Salary based on qualifications. </w:t>
      </w:r>
    </w:p>
    <w:p w14:paraId="616CE663" w14:textId="45FE947F" w:rsidR="00F24E80" w:rsidRDefault="00DD4BF8" w:rsidP="00F24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0CC">
        <w:rPr>
          <w:rFonts w:ascii="Times New Roman" w:eastAsia="Times New Roman" w:hAnsi="Times New Roman" w:cs="Times New Roman"/>
          <w:sz w:val="24"/>
          <w:szCs w:val="24"/>
        </w:rPr>
        <w:t xml:space="preserve">The UCLA </w:t>
      </w:r>
      <w:r w:rsidR="0082104E">
        <w:rPr>
          <w:rFonts w:ascii="Times New Roman" w:eastAsia="Times New Roman" w:hAnsi="Times New Roman" w:cs="Times New Roman"/>
          <w:sz w:val="24"/>
          <w:szCs w:val="24"/>
        </w:rPr>
        <w:t>American Indian Studies IDP</w:t>
      </w:r>
      <w:r w:rsidRPr="007160CC">
        <w:rPr>
          <w:rFonts w:ascii="Times New Roman" w:eastAsia="Times New Roman" w:hAnsi="Times New Roman" w:cs="Times New Roman"/>
          <w:sz w:val="24"/>
          <w:szCs w:val="24"/>
        </w:rPr>
        <w:t xml:space="preserve"> is interested in candidates who are committed to the highest standards of scholarship and professional activities, and to the development of a campus climate that supports equality and diversity.</w:t>
      </w:r>
      <w:r w:rsidRPr="007160C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6E1AD0" w14:textId="7B8CBE49" w:rsidR="00DD4BF8" w:rsidRPr="007160CC" w:rsidRDefault="00DD4BF8" w:rsidP="00F24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0CC">
        <w:rPr>
          <w:rFonts w:ascii="Times New Roman" w:eastAsia="Times New Roman" w:hAnsi="Times New Roman" w:cs="Times New Roman"/>
          <w:sz w:val="24"/>
          <w:szCs w:val="24"/>
        </w:rPr>
        <w:t xml:space="preserve">The University of California is an Equal Opportunity/Affirmative Action Employer. </w:t>
      </w:r>
    </w:p>
    <w:p w14:paraId="7A07949F" w14:textId="35241E64" w:rsidR="00DD4BF8" w:rsidRPr="007160CC" w:rsidRDefault="00DD4BF8" w:rsidP="00DD4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0CC">
        <w:rPr>
          <w:rFonts w:ascii="Times New Roman" w:eastAsia="Times New Roman" w:hAnsi="Times New Roman" w:cs="Times New Roman"/>
          <w:sz w:val="24"/>
          <w:szCs w:val="24"/>
        </w:rPr>
        <w:t>All qualified applicants will receive consideration for employment without regard to race, color, religion, sex, sexual orientation, gender identity, national origin, disability, age or protected veteran status.</w:t>
      </w:r>
      <w:r w:rsidRPr="007160CC">
        <w:rPr>
          <w:rFonts w:ascii="Times New Roman" w:eastAsia="Times New Roman" w:hAnsi="Times New Roman" w:cs="Times New Roman"/>
          <w:sz w:val="24"/>
          <w:szCs w:val="24"/>
        </w:rPr>
        <w:br/>
        <w:t xml:space="preserve">For the complete University of California nondiscrimination and affirmative action policy see: UC Nondiscrimination and Affirmative Action Policy (https://policy.ucop.edu/doc/4000376/DiscriminatioHarassmentAffirmAction). </w:t>
      </w:r>
    </w:p>
    <w:p w14:paraId="3EF3A423" w14:textId="77777777" w:rsidR="00DD4BF8" w:rsidRPr="005B4C01" w:rsidRDefault="00DD4BF8" w:rsidP="00781B12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2"/>
          <w:szCs w:val="22"/>
        </w:rPr>
      </w:pPr>
    </w:p>
    <w:p w14:paraId="48A4C0C4" w14:textId="77777777" w:rsidR="00DD4BF8" w:rsidRPr="005B4C01" w:rsidRDefault="00DD4BF8" w:rsidP="00781B12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2"/>
          <w:szCs w:val="22"/>
        </w:rPr>
      </w:pPr>
    </w:p>
    <w:p w14:paraId="2C1DA854" w14:textId="77777777" w:rsidR="00DD4BF8" w:rsidRPr="005B4C01" w:rsidRDefault="00DD4BF8" w:rsidP="00781B12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2"/>
          <w:szCs w:val="22"/>
        </w:rPr>
      </w:pPr>
    </w:p>
    <w:p w14:paraId="192999AA" w14:textId="77777777" w:rsidR="00DD4BF8" w:rsidRPr="005B4C01" w:rsidRDefault="00DD4BF8" w:rsidP="00781B12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2"/>
          <w:szCs w:val="22"/>
        </w:rPr>
      </w:pPr>
    </w:p>
    <w:p w14:paraId="6B1AF9A8" w14:textId="0A467B16" w:rsidR="00D97F72" w:rsidRPr="005B4C01" w:rsidRDefault="00D97F72" w:rsidP="00F800F2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sectPr w:rsidR="00D97F72" w:rsidRPr="005B4C01" w:rsidSect="00ED5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26697"/>
    <w:multiLevelType w:val="hybridMultilevel"/>
    <w:tmpl w:val="1172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46FB"/>
    <w:multiLevelType w:val="hybridMultilevel"/>
    <w:tmpl w:val="24C4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16F56"/>
    <w:multiLevelType w:val="hybridMultilevel"/>
    <w:tmpl w:val="F75AF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9C"/>
    <w:rsid w:val="00053514"/>
    <w:rsid w:val="00064B25"/>
    <w:rsid w:val="00111C5E"/>
    <w:rsid w:val="00194787"/>
    <w:rsid w:val="001C7B66"/>
    <w:rsid w:val="002A3E12"/>
    <w:rsid w:val="0031673F"/>
    <w:rsid w:val="0033788D"/>
    <w:rsid w:val="00353BF7"/>
    <w:rsid w:val="00392578"/>
    <w:rsid w:val="003E2847"/>
    <w:rsid w:val="004544E6"/>
    <w:rsid w:val="004762C6"/>
    <w:rsid w:val="00485038"/>
    <w:rsid w:val="00547333"/>
    <w:rsid w:val="00593466"/>
    <w:rsid w:val="005B4C01"/>
    <w:rsid w:val="00652989"/>
    <w:rsid w:val="007160CC"/>
    <w:rsid w:val="007458D5"/>
    <w:rsid w:val="00781B12"/>
    <w:rsid w:val="00820B9B"/>
    <w:rsid w:val="0082104E"/>
    <w:rsid w:val="00873A14"/>
    <w:rsid w:val="009149C6"/>
    <w:rsid w:val="009905D3"/>
    <w:rsid w:val="009F008D"/>
    <w:rsid w:val="00B65BB8"/>
    <w:rsid w:val="00BA33EF"/>
    <w:rsid w:val="00BC2CEC"/>
    <w:rsid w:val="00C2339C"/>
    <w:rsid w:val="00CA6E9A"/>
    <w:rsid w:val="00CF03DD"/>
    <w:rsid w:val="00D64263"/>
    <w:rsid w:val="00D97F72"/>
    <w:rsid w:val="00DC0950"/>
    <w:rsid w:val="00DD0BE3"/>
    <w:rsid w:val="00DD4BF8"/>
    <w:rsid w:val="00DF4B8F"/>
    <w:rsid w:val="00E66B4E"/>
    <w:rsid w:val="00EC7F2A"/>
    <w:rsid w:val="00ED5087"/>
    <w:rsid w:val="00ED7C39"/>
    <w:rsid w:val="00F24E80"/>
    <w:rsid w:val="00F800F2"/>
    <w:rsid w:val="00F819B8"/>
    <w:rsid w:val="00FF12D1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E8C9"/>
  <w15:chartTrackingRefBased/>
  <w15:docId w15:val="{73B5CEE1-A602-49B2-B10C-591689AE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87"/>
    <w:rPr>
      <w:rFonts w:ascii="Segoe UI" w:hAnsi="Segoe UI" w:cs="Segoe UI"/>
      <w:sz w:val="18"/>
      <w:szCs w:val="18"/>
    </w:rPr>
  </w:style>
  <w:style w:type="character" w:styleId="Hyperlink">
    <w:name w:val="Hyperlink"/>
    <w:rsid w:val="00781B12"/>
    <w:rPr>
      <w:strike w:val="0"/>
      <w:dstrike w:val="0"/>
      <w:color w:val="6E4E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800F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1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Fujinami</dc:creator>
  <cp:keywords/>
  <dc:description/>
  <cp:lastModifiedBy>Randall Akee</cp:lastModifiedBy>
  <cp:revision>5</cp:revision>
  <cp:lastPrinted>2018-04-11T01:23:00Z</cp:lastPrinted>
  <dcterms:created xsi:type="dcterms:W3CDTF">2021-04-19T18:24:00Z</dcterms:created>
  <dcterms:modified xsi:type="dcterms:W3CDTF">2021-04-19T18:28:00Z</dcterms:modified>
</cp:coreProperties>
</file>